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581" w:rsidRPr="007C6581" w:rsidRDefault="007C6581" w:rsidP="007C6581">
      <w:pPr>
        <w:pStyle w:val="Default"/>
        <w:jc w:val="center"/>
        <w:rPr>
          <w:b/>
          <w:bCs/>
          <w:sz w:val="28"/>
          <w:szCs w:val="28"/>
        </w:rPr>
      </w:pPr>
      <w:r w:rsidRPr="007C6581">
        <w:rPr>
          <w:b/>
          <w:bCs/>
          <w:sz w:val="28"/>
          <w:szCs w:val="28"/>
        </w:rPr>
        <w:t>Realizacja zajęć z programu #LaboriatoriaPrzyszlości</w:t>
      </w:r>
    </w:p>
    <w:p w:rsidR="007C6581" w:rsidRPr="007C6581" w:rsidRDefault="007C6581" w:rsidP="007C6581">
      <w:pPr>
        <w:pStyle w:val="Default"/>
        <w:jc w:val="center"/>
        <w:rPr>
          <w:sz w:val="28"/>
          <w:szCs w:val="28"/>
        </w:rPr>
      </w:pPr>
      <w:r w:rsidRPr="007C6581">
        <w:rPr>
          <w:rStyle w:val="normaltextrun"/>
          <w:b/>
          <w:sz w:val="28"/>
          <w:szCs w:val="28"/>
        </w:rPr>
        <w:t>za miesiące wrzesień 2024 r.– styczeń 2025 r.</w:t>
      </w:r>
    </w:p>
    <w:p w:rsidR="00FC09A6" w:rsidRDefault="00FC09A6" w:rsidP="007C6581">
      <w:pPr>
        <w:pStyle w:val="paragraph"/>
        <w:spacing w:before="0" w:beforeAutospacing="0" w:after="160" w:afterAutospacing="0"/>
        <w:textAlignment w:val="baseline"/>
        <w:rPr>
          <w:rStyle w:val="normaltextrun"/>
        </w:rPr>
      </w:pPr>
    </w:p>
    <w:p w:rsidR="007C6581" w:rsidRDefault="007C6581" w:rsidP="007C6581">
      <w:pPr>
        <w:pStyle w:val="Default"/>
      </w:pPr>
      <w:bookmarkStart w:id="0" w:name="_GoBack"/>
      <w:bookmarkEnd w:id="0"/>
    </w:p>
    <w:p w:rsidR="00047975" w:rsidRDefault="00047975" w:rsidP="00047975">
      <w:pPr>
        <w:pStyle w:val="paragraph"/>
        <w:spacing w:before="0" w:beforeAutospacing="0" w:after="160" w:afterAutospacing="0"/>
        <w:jc w:val="both"/>
        <w:textAlignment w:val="baseline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#LaboratoriaPrzyszlosci Pracownia audio-wizualna</w:t>
      </w:r>
    </w:p>
    <w:p w:rsidR="00047975" w:rsidRPr="007C6581" w:rsidRDefault="00047975" w:rsidP="00047975">
      <w:pPr>
        <w:pStyle w:val="paragraph"/>
        <w:spacing w:before="0" w:beforeAutospacing="0" w:after="160" w:afterAutospacing="0"/>
        <w:ind w:firstLine="705"/>
        <w:jc w:val="both"/>
        <w:textAlignment w:val="baseline"/>
      </w:pPr>
      <w:r w:rsidRPr="007C6581">
        <w:rPr>
          <w:rStyle w:val="normaltextrun"/>
          <w:color w:val="000000"/>
        </w:rPr>
        <w:t>Podczas zajęć muzycznych w roku szkolnym 2024/25 uczniowie wykorzystują sprzęt muzyczny do licznych zabaw oraz prezentowania swoich umiejętności. Uczniowie z</w:t>
      </w:r>
      <w:r>
        <w:rPr>
          <w:rStyle w:val="normaltextrun"/>
          <w:color w:val="000000"/>
        </w:rPr>
        <w:t> </w:t>
      </w:r>
      <w:r w:rsidRPr="007C6581">
        <w:rPr>
          <w:rStyle w:val="normaltextrun"/>
          <w:color w:val="000000"/>
        </w:rPr>
        <w:t>zaangażowaniem rozwijają swoje umiejętności podczas pracy z mikrofonem oraz nauki odpowiedniego korzystania z jego walorów. Bardzo duża ilość uczniów przełamała swoje bariery i chętnie sięga po mikrofon. Na lekcjach połączonych z warsztatem muzycznym dominują śpiewy karaoke. Cały czas pracują z instrumentami wirtualnymi, które są wgrane w</w:t>
      </w:r>
      <w:r>
        <w:rPr>
          <w:rStyle w:val="normaltextrun"/>
          <w:color w:val="000000"/>
        </w:rPr>
        <w:t> </w:t>
      </w:r>
      <w:r w:rsidRPr="007C6581">
        <w:rPr>
          <w:rStyle w:val="normaltextrun"/>
          <w:color w:val="000000"/>
        </w:rPr>
        <w:t>szkolne tablety. Praca z instrumentem wirtualnym pomaga uczniom w nauce gry na dzwonkach chromatycznych oraz w odczytywaniu zapisu nutowego.</w:t>
      </w:r>
      <w:r w:rsidRPr="007C6581">
        <w:rPr>
          <w:rStyle w:val="eop"/>
          <w:color w:val="000000"/>
        </w:rPr>
        <w:t> </w:t>
      </w:r>
    </w:p>
    <w:p w:rsidR="00047975" w:rsidRPr="007C6581" w:rsidRDefault="00047975" w:rsidP="00047975">
      <w:pPr>
        <w:pStyle w:val="paragraph"/>
        <w:spacing w:before="0" w:beforeAutospacing="0" w:after="160" w:afterAutospacing="0"/>
        <w:ind w:firstLine="705"/>
        <w:jc w:val="both"/>
        <w:textAlignment w:val="baseline"/>
      </w:pPr>
      <w:r w:rsidRPr="007C6581">
        <w:rPr>
          <w:rStyle w:val="normaltextrun"/>
          <w:color w:val="000000"/>
        </w:rPr>
        <w:t>Sprzęt nagłośnieniowy wykorzystywany jest podczas szkolnych uroczystości - w tym semestrze były to: Rozpoczęcie Roku Szkolnego, stanowisko muzyczne zorganizowane z</w:t>
      </w:r>
      <w:r>
        <w:rPr>
          <w:rStyle w:val="normaltextrun"/>
          <w:color w:val="000000"/>
        </w:rPr>
        <w:t> </w:t>
      </w:r>
      <w:r w:rsidRPr="007C6581">
        <w:rPr>
          <w:rStyle w:val="normaltextrun"/>
          <w:color w:val="000000"/>
        </w:rPr>
        <w:t>okazji Dnia Edukacji Narodowej, akademia z okazji 11-go listopada, szkolny Koncert Kolęd i Pastorałek. Poza tym nagłośnienie służy w urozmaiceniu szkolnych przerw lekcyjnych, uczniowie chętnie wykonują swoje ulubione tańce oraz słuchają ulubionych piosenek.</w:t>
      </w:r>
      <w:r w:rsidRPr="007C6581">
        <w:rPr>
          <w:rStyle w:val="eop"/>
          <w:color w:val="000000"/>
        </w:rPr>
        <w:t> </w:t>
      </w:r>
    </w:p>
    <w:p w:rsidR="00047975" w:rsidRDefault="00047975" w:rsidP="00047975">
      <w:pPr>
        <w:pStyle w:val="paragraph"/>
        <w:spacing w:before="0" w:beforeAutospacing="0" w:after="160" w:afterAutospacing="0"/>
        <w:ind w:firstLine="705"/>
        <w:jc w:val="both"/>
        <w:textAlignment w:val="baseline"/>
      </w:pPr>
      <w:r w:rsidRPr="007C6581">
        <w:rPr>
          <w:rStyle w:val="normaltextrun"/>
          <w:color w:val="000000"/>
        </w:rPr>
        <w:t>W tym roku powstała szkolna telewizja “TV Kowale”, którą prowadzą uczniowie. W</w:t>
      </w:r>
      <w:r>
        <w:rPr>
          <w:rStyle w:val="normaltextrun"/>
          <w:color w:val="000000"/>
        </w:rPr>
        <w:t> </w:t>
      </w:r>
      <w:r w:rsidRPr="007C6581">
        <w:rPr>
          <w:rStyle w:val="normaltextrun"/>
          <w:color w:val="000000"/>
        </w:rPr>
        <w:t xml:space="preserve">ramach zajęć uczniowie prowadzą wywiady, które sami przygotowują, czołówki do nich oraz nagrywają przeglądy wydarzeń szkolnych z danego miesiąca. Na kamery nagrywane są również akademie oraz wydarzenia szkolne. Do tej pory szkolną telewizję tworzą: Karol Filański, Dominik Gibas, Olaf Kędzierski, Liliana Stępak, Iga Janiak, Julia Ryterska, Rozalia Gorzka. Uczniowie nagrywają na tle zielonych ekranów, które później wspólnie </w:t>
      </w:r>
      <w:r w:rsidRPr="009E2B66">
        <w:t>z</w:t>
      </w:r>
      <w:r>
        <w:t> </w:t>
      </w:r>
      <w:r w:rsidRPr="009E2B66">
        <w:t>nauczycielem</w:t>
      </w:r>
      <w:r w:rsidRPr="007C6581">
        <w:rPr>
          <w:rStyle w:val="normaltextrun"/>
          <w:color w:val="000000"/>
        </w:rPr>
        <w:t xml:space="preserve"> obrabiają w programie “Pinnacle Studio 26”. </w:t>
      </w:r>
      <w:r w:rsidRPr="007C6581">
        <w:rPr>
          <w:rStyle w:val="eop"/>
          <w:color w:val="000000"/>
        </w:rPr>
        <w:t> </w:t>
      </w:r>
    </w:p>
    <w:p w:rsidR="00047975" w:rsidRDefault="00047975" w:rsidP="007C6581">
      <w:pPr>
        <w:pStyle w:val="paragraph"/>
        <w:spacing w:before="0" w:beforeAutospacing="0" w:after="160" w:afterAutospacing="0"/>
        <w:textAlignment w:val="baseline"/>
      </w:pPr>
    </w:p>
    <w:p w:rsidR="00FC09A6" w:rsidRPr="007C6581" w:rsidRDefault="007C6581" w:rsidP="007C6581">
      <w:pPr>
        <w:pStyle w:val="paragraph"/>
        <w:spacing w:before="0" w:beforeAutospacing="0" w:after="160" w:afterAutospacing="0"/>
        <w:textAlignment w:val="baseline"/>
      </w:pPr>
      <w:r w:rsidRPr="007C6581">
        <w:t xml:space="preserve"> </w:t>
      </w:r>
      <w:r w:rsidRPr="007C6581">
        <w:rPr>
          <w:b/>
          <w:bCs/>
        </w:rPr>
        <w:t>#LaboratoriaPrzyszlosci Pracownia plastyczno - techniczna</w:t>
      </w:r>
    </w:p>
    <w:p w:rsidR="00FC09A6" w:rsidRPr="00FC09A6" w:rsidRDefault="00FC09A6" w:rsidP="00FC09A6">
      <w:pPr>
        <w:pStyle w:val="paragraph"/>
        <w:spacing w:before="0" w:beforeAutospacing="0" w:after="160" w:afterAutospacing="0"/>
        <w:jc w:val="both"/>
        <w:textAlignment w:val="baseline"/>
      </w:pPr>
      <w:r w:rsidRPr="00FC09A6">
        <w:rPr>
          <w:rStyle w:val="normaltextrun"/>
        </w:rPr>
        <w:t xml:space="preserve">Kolejny rok szkolny rozpoczęliśmy w naszych pracowniach w klasach siódmych realizacją rzeźby współczesnej, gdzie bandaże z gipsem pomogły nam ciąć mocne nożyce, </w:t>
      </w:r>
      <w:r w:rsidRPr="00FC09A6">
        <w:rPr>
          <w:rStyle w:val="scxw187069402"/>
        </w:rPr>
        <w:t> </w:t>
      </w:r>
      <w:r w:rsidRPr="00FC09A6">
        <w:br/>
      </w:r>
      <w:r w:rsidRPr="00FC09A6">
        <w:rPr>
          <w:rStyle w:val="normaltextrun"/>
        </w:rPr>
        <w:t>a z rurami rozprawiły się piły. Na koniec malowanie farbami. Wystawa prac była imponująca, każda klasa miała swoje dwa dni na prezentację.</w:t>
      </w:r>
      <w:r w:rsidRPr="00FC09A6">
        <w:rPr>
          <w:rStyle w:val="eop"/>
        </w:rPr>
        <w:t> </w:t>
      </w:r>
    </w:p>
    <w:p w:rsidR="00FC09A6" w:rsidRPr="00FC09A6" w:rsidRDefault="00FC09A6" w:rsidP="00FC09A6">
      <w:pPr>
        <w:pStyle w:val="paragraph"/>
        <w:spacing w:before="0" w:beforeAutospacing="0" w:after="160" w:afterAutospacing="0"/>
        <w:jc w:val="both"/>
        <w:textAlignment w:val="baseline"/>
      </w:pPr>
      <w:r w:rsidRPr="00FC09A6">
        <w:rPr>
          <w:rStyle w:val="normaltextrun"/>
        </w:rPr>
        <w:t>W klasach piątych fakturę uzyskaliśmy z pomocą klejów, które przyklejały różne ziarenka i</w:t>
      </w:r>
      <w:r>
        <w:rPr>
          <w:rStyle w:val="normaltextrun"/>
        </w:rPr>
        <w:t> </w:t>
      </w:r>
      <w:r w:rsidRPr="00FC09A6">
        <w:rPr>
          <w:rStyle w:val="normaltextrun"/>
        </w:rPr>
        <w:t>zboża, niektóre prace zostały pomalowane farbami. Dzięki temu można było za pomocą dotyku poczuć „skórę” wykonanych obrazów.  Mieszając farby uczyliśmy się teorii koloru i</w:t>
      </w:r>
      <w:r>
        <w:rPr>
          <w:rStyle w:val="normaltextrun"/>
        </w:rPr>
        <w:t> </w:t>
      </w:r>
      <w:r w:rsidRPr="00FC09A6">
        <w:rPr>
          <w:rStyle w:val="normaltextrun"/>
        </w:rPr>
        <w:t>teorii względności barw. Gościliśmy w laboratorium Pana Kleksa, zapełniając rysunkowe próbówki nowopowstałymi kolorami.</w:t>
      </w:r>
      <w:r w:rsidRPr="00FC09A6">
        <w:rPr>
          <w:rStyle w:val="eop"/>
        </w:rPr>
        <w:t> </w:t>
      </w:r>
    </w:p>
    <w:p w:rsidR="00FC09A6" w:rsidRPr="00FC09A6" w:rsidRDefault="00FC09A6" w:rsidP="00FC09A6">
      <w:pPr>
        <w:pStyle w:val="paragraph"/>
        <w:spacing w:before="0" w:beforeAutospacing="0" w:after="160" w:afterAutospacing="0"/>
        <w:jc w:val="both"/>
        <w:textAlignment w:val="baseline"/>
      </w:pPr>
      <w:r w:rsidRPr="00FC09A6">
        <w:rPr>
          <w:rStyle w:val="normaltextrun"/>
        </w:rPr>
        <w:t>Lubimy malować, więc chętnie korzystaliśmy z farb i pędzli. Inspirując się dziełami znanych artystów uczniowie wykonywali własne prace. </w:t>
      </w:r>
      <w:r w:rsidRPr="00FC09A6">
        <w:rPr>
          <w:rStyle w:val="eop"/>
        </w:rPr>
        <w:t> </w:t>
      </w:r>
    </w:p>
    <w:p w:rsidR="00FC09A6" w:rsidRPr="00FC09A6" w:rsidRDefault="00FC09A6" w:rsidP="00FC09A6">
      <w:pPr>
        <w:pStyle w:val="paragraph"/>
        <w:spacing w:before="0" w:beforeAutospacing="0" w:after="160" w:afterAutospacing="0"/>
        <w:jc w:val="both"/>
        <w:textAlignment w:val="baseline"/>
      </w:pPr>
      <w:r w:rsidRPr="00FC09A6">
        <w:rPr>
          <w:rStyle w:val="normaltextrun"/>
        </w:rPr>
        <w:t>Klasy czwarte wykonały z pomocą kleju papirusy, na który</w:t>
      </w:r>
      <w:r>
        <w:rPr>
          <w:rStyle w:val="normaltextrun"/>
        </w:rPr>
        <w:t>ch</w:t>
      </w:r>
      <w:r w:rsidRPr="00FC09A6">
        <w:rPr>
          <w:rStyle w:val="normaltextrun"/>
        </w:rPr>
        <w:t xml:space="preserve"> powstały piękne malowidła przedstawiające staroegipskich bogów i faraonów.</w:t>
      </w:r>
      <w:r w:rsidRPr="00FC09A6">
        <w:rPr>
          <w:rStyle w:val="eop"/>
        </w:rPr>
        <w:t> </w:t>
      </w:r>
    </w:p>
    <w:p w:rsidR="00FC09A6" w:rsidRPr="00FC09A6" w:rsidRDefault="00FC09A6" w:rsidP="00FC09A6">
      <w:pPr>
        <w:pStyle w:val="paragraph"/>
        <w:spacing w:before="0" w:beforeAutospacing="0" w:after="160" w:afterAutospacing="0"/>
        <w:jc w:val="both"/>
        <w:textAlignment w:val="baseline"/>
      </w:pPr>
      <w:r w:rsidRPr="00FC09A6">
        <w:rPr>
          <w:rStyle w:val="normaltextrun"/>
        </w:rPr>
        <w:t>W klasach szóstych do wykonania drewnianych domków i pokoi nastolatków posłużyły nam nożyce i piły, klej i farby. </w:t>
      </w:r>
      <w:r w:rsidRPr="00FC09A6">
        <w:rPr>
          <w:rStyle w:val="eop"/>
        </w:rPr>
        <w:t> </w:t>
      </w:r>
    </w:p>
    <w:p w:rsidR="00FC09A6" w:rsidRPr="00FC09A6" w:rsidRDefault="00FC09A6" w:rsidP="00FC09A6">
      <w:pPr>
        <w:pStyle w:val="paragraph"/>
        <w:spacing w:before="0" w:beforeAutospacing="0" w:after="160" w:afterAutospacing="0"/>
        <w:jc w:val="both"/>
        <w:textAlignment w:val="baseline"/>
      </w:pPr>
      <w:r w:rsidRPr="00FC09A6">
        <w:rPr>
          <w:rStyle w:val="normaltextrun"/>
        </w:rPr>
        <w:lastRenderedPageBreak/>
        <w:t xml:space="preserve">Wykonane zostały również artystyczne instalacje powstałe z nawijanych nici na wbite </w:t>
      </w:r>
      <w:r w:rsidRPr="00FC09A6">
        <w:rPr>
          <w:rStyle w:val="scxw187069402"/>
        </w:rPr>
        <w:t> </w:t>
      </w:r>
      <w:r w:rsidRPr="00FC09A6">
        <w:br/>
      </w:r>
      <w:r w:rsidRPr="00FC09A6">
        <w:rPr>
          <w:rStyle w:val="normaltextrun"/>
        </w:rPr>
        <w:t>w deseczki gwoździe.</w:t>
      </w:r>
      <w:r w:rsidRPr="00FC09A6">
        <w:rPr>
          <w:rStyle w:val="eop"/>
        </w:rPr>
        <w:t> </w:t>
      </w:r>
    </w:p>
    <w:p w:rsidR="00FC09A6" w:rsidRDefault="00FC09A6" w:rsidP="00FC09A6">
      <w:pPr>
        <w:pStyle w:val="paragraph"/>
        <w:spacing w:before="0" w:beforeAutospacing="0" w:after="160" w:afterAutospacing="0"/>
        <w:jc w:val="both"/>
        <w:textAlignment w:val="baseline"/>
        <w:rPr>
          <w:rStyle w:val="eop"/>
        </w:rPr>
      </w:pPr>
      <w:r w:rsidRPr="00FC09A6">
        <w:rPr>
          <w:rStyle w:val="normaltextrun"/>
        </w:rPr>
        <w:t>Wszystkie klasy uczestniczyły w realizacji ozdób choinkowych i masek karnawałowych, w</w:t>
      </w:r>
      <w:r>
        <w:rPr>
          <w:rStyle w:val="normaltextrun"/>
        </w:rPr>
        <w:t> </w:t>
      </w:r>
      <w:r w:rsidRPr="00FC09A6">
        <w:rPr>
          <w:rStyle w:val="normaltextrun"/>
        </w:rPr>
        <w:t>których wykorzystywaliśmy wszystkie dostępne materiały i narzędzia.</w:t>
      </w:r>
      <w:r w:rsidRPr="00FC09A6">
        <w:rPr>
          <w:rStyle w:val="eop"/>
        </w:rPr>
        <w:t> </w:t>
      </w:r>
    </w:p>
    <w:p w:rsidR="007C6581" w:rsidRDefault="007C6581" w:rsidP="00FC09A6">
      <w:pPr>
        <w:pStyle w:val="paragraph"/>
        <w:spacing w:before="0" w:beforeAutospacing="0" w:after="160" w:afterAutospacing="0"/>
        <w:jc w:val="both"/>
        <w:textAlignment w:val="baseline"/>
      </w:pPr>
    </w:p>
    <w:p w:rsidR="007C6581" w:rsidRDefault="007C6581" w:rsidP="007C6581">
      <w:pPr>
        <w:pStyle w:val="Default"/>
      </w:pPr>
    </w:p>
    <w:p w:rsidR="00210B89" w:rsidRPr="00FC09A6" w:rsidRDefault="00210B89">
      <w:pPr>
        <w:rPr>
          <w:rFonts w:ascii="Times New Roman" w:hAnsi="Times New Roman" w:cs="Times New Roman"/>
        </w:rPr>
      </w:pPr>
    </w:p>
    <w:sectPr w:rsidR="00210B89" w:rsidRPr="00FC0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9A6"/>
    <w:rsid w:val="00047975"/>
    <w:rsid w:val="00210B89"/>
    <w:rsid w:val="007C6581"/>
    <w:rsid w:val="009E2B66"/>
    <w:rsid w:val="00FC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20B1"/>
  <w15:chartTrackingRefBased/>
  <w15:docId w15:val="{77F047F0-ED03-4514-BF09-11A6435DC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FC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C09A6"/>
  </w:style>
  <w:style w:type="character" w:customStyle="1" w:styleId="eop">
    <w:name w:val="eop"/>
    <w:basedOn w:val="Domylnaczcionkaakapitu"/>
    <w:rsid w:val="00FC09A6"/>
  </w:style>
  <w:style w:type="character" w:customStyle="1" w:styleId="scxw187069402">
    <w:name w:val="scxw187069402"/>
    <w:basedOn w:val="Domylnaczcionkaakapitu"/>
    <w:rsid w:val="00FC09A6"/>
  </w:style>
  <w:style w:type="paragraph" w:customStyle="1" w:styleId="Default">
    <w:name w:val="Default"/>
    <w:rsid w:val="007C65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3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3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2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9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4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Wilczek</dc:creator>
  <cp:keywords/>
  <dc:description/>
  <cp:lastModifiedBy>Beata Wilczek</cp:lastModifiedBy>
  <cp:revision>3</cp:revision>
  <dcterms:created xsi:type="dcterms:W3CDTF">2025-03-03T08:29:00Z</dcterms:created>
  <dcterms:modified xsi:type="dcterms:W3CDTF">2025-03-05T08:55:00Z</dcterms:modified>
</cp:coreProperties>
</file>